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70" w:rsidRPr="00FA73A5" w:rsidRDefault="004658C4" w:rsidP="00FA73A5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>ЗАКЛЮЧЕНИЕ</w:t>
      </w:r>
    </w:p>
    <w:p w:rsidR="004658C4" w:rsidRPr="00FA73A5" w:rsidRDefault="004658C4" w:rsidP="00FA73A5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>межотраслевого совета потребителей по вопросам деятельности субъектов естественных монополий при Губернаторе Курской области</w:t>
      </w:r>
      <w:r w:rsidR="00924A84" w:rsidRPr="00FA73A5">
        <w:rPr>
          <w:rFonts w:ascii="Times New Roman" w:hAnsi="Times New Roman" w:cs="Times New Roman"/>
          <w:sz w:val="26"/>
          <w:szCs w:val="26"/>
        </w:rPr>
        <w:t xml:space="preserve"> </w:t>
      </w:r>
      <w:r w:rsidRPr="00FA73A5">
        <w:rPr>
          <w:rFonts w:ascii="Times New Roman" w:hAnsi="Times New Roman" w:cs="Times New Roman"/>
          <w:sz w:val="26"/>
          <w:szCs w:val="26"/>
        </w:rPr>
        <w:t xml:space="preserve">на проект постановления Администрации Курской области «О внесении изменений в Долгосрочную инвестиционную программу ОАО «Курские электрические сети» на 2015-2019 </w:t>
      </w:r>
      <w:proofErr w:type="spellStart"/>
      <w:r w:rsidRPr="00FA73A5">
        <w:rPr>
          <w:rFonts w:ascii="Times New Roman" w:hAnsi="Times New Roman" w:cs="Times New Roman"/>
          <w:sz w:val="26"/>
          <w:szCs w:val="26"/>
        </w:rPr>
        <w:t>г.</w:t>
      </w:r>
      <w:proofErr w:type="gramStart"/>
      <w:r w:rsidRPr="00FA73A5">
        <w:rPr>
          <w:rFonts w:ascii="Times New Roman" w:hAnsi="Times New Roman" w:cs="Times New Roman"/>
          <w:sz w:val="26"/>
          <w:szCs w:val="26"/>
        </w:rPr>
        <w:t>г</w:t>
      </w:r>
      <w:proofErr w:type="spellEnd"/>
      <w:proofErr w:type="gramEnd"/>
      <w:r w:rsidRPr="00FA73A5">
        <w:rPr>
          <w:rFonts w:ascii="Times New Roman" w:hAnsi="Times New Roman" w:cs="Times New Roman"/>
          <w:sz w:val="26"/>
          <w:szCs w:val="26"/>
        </w:rPr>
        <w:t>.»</w:t>
      </w:r>
    </w:p>
    <w:p w:rsidR="004658C4" w:rsidRPr="00FA73A5" w:rsidRDefault="004658C4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85482" w:rsidRPr="00FA73A5" w:rsidRDefault="00EA3A28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>Межотраслев</w:t>
      </w:r>
      <w:r w:rsidR="00A825CD" w:rsidRPr="00FA73A5">
        <w:rPr>
          <w:rFonts w:ascii="Times New Roman" w:hAnsi="Times New Roman" w:cs="Times New Roman"/>
          <w:sz w:val="26"/>
          <w:szCs w:val="26"/>
        </w:rPr>
        <w:t>ым</w:t>
      </w:r>
      <w:r w:rsidRPr="00FA73A5">
        <w:rPr>
          <w:rFonts w:ascii="Times New Roman" w:hAnsi="Times New Roman" w:cs="Times New Roman"/>
          <w:sz w:val="26"/>
          <w:szCs w:val="26"/>
        </w:rPr>
        <w:t xml:space="preserve"> совет</w:t>
      </w:r>
      <w:r w:rsidR="00A825CD" w:rsidRPr="00FA73A5">
        <w:rPr>
          <w:rFonts w:ascii="Times New Roman" w:hAnsi="Times New Roman" w:cs="Times New Roman"/>
          <w:sz w:val="26"/>
          <w:szCs w:val="26"/>
        </w:rPr>
        <w:t>ом</w:t>
      </w:r>
      <w:r w:rsidRPr="00FA73A5">
        <w:rPr>
          <w:rFonts w:ascii="Times New Roman" w:hAnsi="Times New Roman" w:cs="Times New Roman"/>
          <w:sz w:val="26"/>
          <w:szCs w:val="26"/>
        </w:rPr>
        <w:t xml:space="preserve"> потребителей по вопросам деятельности субъектов естественных монополий при Губернаторе Курской области</w:t>
      </w:r>
      <w:r w:rsidR="00B85482" w:rsidRPr="00FA73A5">
        <w:rPr>
          <w:rFonts w:ascii="Times New Roman" w:hAnsi="Times New Roman" w:cs="Times New Roman"/>
          <w:sz w:val="26"/>
          <w:szCs w:val="26"/>
        </w:rPr>
        <w:t xml:space="preserve"> (дале</w:t>
      </w:r>
      <w:proofErr w:type="gramStart"/>
      <w:r w:rsidR="00B85482" w:rsidRPr="00FA73A5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B85482" w:rsidRPr="00FA73A5">
        <w:rPr>
          <w:rFonts w:ascii="Times New Roman" w:hAnsi="Times New Roman" w:cs="Times New Roman"/>
          <w:sz w:val="26"/>
          <w:szCs w:val="26"/>
        </w:rPr>
        <w:t xml:space="preserve"> Совет) рассмотрен </w:t>
      </w:r>
      <w:r w:rsidRPr="00FA73A5">
        <w:rPr>
          <w:rFonts w:ascii="Times New Roman" w:hAnsi="Times New Roman" w:cs="Times New Roman"/>
          <w:sz w:val="26"/>
          <w:szCs w:val="26"/>
        </w:rPr>
        <w:t>проект постановления Администрации Курской области «О внесении изменений в Долгосрочную инвестиционную программу ОАО «Курские электрические сети» на 2015-2019 г</w:t>
      </w:r>
      <w:r w:rsidR="00C9600B" w:rsidRPr="00FA73A5">
        <w:rPr>
          <w:rFonts w:ascii="Times New Roman" w:hAnsi="Times New Roman" w:cs="Times New Roman"/>
          <w:sz w:val="26"/>
          <w:szCs w:val="26"/>
        </w:rPr>
        <w:t>оды</w:t>
      </w:r>
      <w:r w:rsidRPr="00FA73A5">
        <w:rPr>
          <w:rFonts w:ascii="Times New Roman" w:hAnsi="Times New Roman" w:cs="Times New Roman"/>
          <w:sz w:val="26"/>
          <w:szCs w:val="26"/>
        </w:rPr>
        <w:t>»</w:t>
      </w:r>
      <w:r w:rsidR="009A5B1E" w:rsidRPr="00FA73A5">
        <w:rPr>
          <w:rFonts w:ascii="Times New Roman" w:hAnsi="Times New Roman" w:cs="Times New Roman"/>
          <w:sz w:val="26"/>
          <w:szCs w:val="26"/>
        </w:rPr>
        <w:t xml:space="preserve"> (далее – </w:t>
      </w:r>
      <w:proofErr w:type="spellStart"/>
      <w:r w:rsidR="009A5B1E" w:rsidRPr="00FA73A5">
        <w:rPr>
          <w:rFonts w:ascii="Times New Roman" w:hAnsi="Times New Roman" w:cs="Times New Roman"/>
          <w:sz w:val="26"/>
          <w:szCs w:val="26"/>
        </w:rPr>
        <w:t>инвестпрограмма</w:t>
      </w:r>
      <w:proofErr w:type="spellEnd"/>
      <w:r w:rsidR="009A5B1E" w:rsidRPr="00FA73A5">
        <w:rPr>
          <w:rFonts w:ascii="Times New Roman" w:hAnsi="Times New Roman" w:cs="Times New Roman"/>
          <w:sz w:val="26"/>
          <w:szCs w:val="26"/>
        </w:rPr>
        <w:t>)</w:t>
      </w:r>
      <w:r w:rsidR="00B85482" w:rsidRPr="00FA73A5">
        <w:rPr>
          <w:rFonts w:ascii="Times New Roman" w:hAnsi="Times New Roman" w:cs="Times New Roman"/>
          <w:sz w:val="26"/>
          <w:szCs w:val="26"/>
        </w:rPr>
        <w:t>.</w:t>
      </w:r>
    </w:p>
    <w:p w:rsidR="00BB0AD7" w:rsidRPr="00BB0AD7" w:rsidRDefault="00CD5F58" w:rsidP="00FA73A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73A5">
        <w:rPr>
          <w:rFonts w:ascii="Times New Roman" w:hAnsi="Times New Roman" w:cs="Times New Roman"/>
          <w:sz w:val="26"/>
          <w:szCs w:val="26"/>
        </w:rPr>
        <w:t>Автором документа является к</w:t>
      </w:r>
      <w:r w:rsidR="00BB0AD7" w:rsidRPr="00BB0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омитет жилищно-коммунального хозяйства и ТЭК Курской области</w:t>
      </w:r>
      <w:r w:rsidRPr="00FA73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Проект прошел процедуру общественного обсуждения с </w:t>
      </w:r>
      <w:r w:rsidR="00BB0AD7" w:rsidRPr="00BB0AD7">
        <w:rPr>
          <w:rFonts w:ascii="Times New Roman" w:eastAsia="Times New Roman" w:hAnsi="Times New Roman" w:cs="Times New Roman"/>
          <w:sz w:val="26"/>
          <w:szCs w:val="26"/>
          <w:lang w:eastAsia="ru-RU"/>
        </w:rPr>
        <w:t>17.03.2016</w:t>
      </w:r>
      <w:r w:rsidRPr="00FA73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BB0AD7" w:rsidRPr="00BB0AD7">
        <w:rPr>
          <w:rFonts w:ascii="Times New Roman" w:eastAsia="Times New Roman" w:hAnsi="Times New Roman" w:cs="Times New Roman"/>
          <w:sz w:val="26"/>
          <w:szCs w:val="26"/>
          <w:lang w:eastAsia="ru-RU"/>
        </w:rPr>
        <w:t>29.03.2016</w:t>
      </w:r>
      <w:r w:rsidRPr="00FA73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D5F58" w:rsidRPr="00FA73A5" w:rsidRDefault="00B85482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73A5">
        <w:rPr>
          <w:rFonts w:ascii="Times New Roman" w:hAnsi="Times New Roman" w:cs="Times New Roman"/>
          <w:sz w:val="26"/>
          <w:szCs w:val="26"/>
        </w:rPr>
        <w:t xml:space="preserve">Представленный проект направлен на приведение действующей </w:t>
      </w:r>
      <w:r w:rsidR="004658C4" w:rsidRPr="00FA73A5">
        <w:rPr>
          <w:rFonts w:ascii="Times New Roman" w:hAnsi="Times New Roman" w:cs="Times New Roman"/>
          <w:sz w:val="26"/>
          <w:szCs w:val="26"/>
        </w:rPr>
        <w:t>Долгосрочн</w:t>
      </w:r>
      <w:r w:rsidRPr="00FA73A5">
        <w:rPr>
          <w:rFonts w:ascii="Times New Roman" w:hAnsi="Times New Roman" w:cs="Times New Roman"/>
          <w:sz w:val="26"/>
          <w:szCs w:val="26"/>
        </w:rPr>
        <w:t>ой</w:t>
      </w:r>
      <w:r w:rsidR="004658C4" w:rsidRPr="00FA73A5">
        <w:rPr>
          <w:rFonts w:ascii="Times New Roman" w:hAnsi="Times New Roman" w:cs="Times New Roman"/>
          <w:sz w:val="26"/>
          <w:szCs w:val="26"/>
        </w:rPr>
        <w:t xml:space="preserve">  инвестиционн</w:t>
      </w:r>
      <w:r w:rsidRPr="00FA73A5">
        <w:rPr>
          <w:rFonts w:ascii="Times New Roman" w:hAnsi="Times New Roman" w:cs="Times New Roman"/>
          <w:sz w:val="26"/>
          <w:szCs w:val="26"/>
        </w:rPr>
        <w:t>ой</w:t>
      </w:r>
      <w:r w:rsidR="004658C4" w:rsidRPr="00FA73A5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Pr="00FA73A5">
        <w:rPr>
          <w:rFonts w:ascii="Times New Roman" w:hAnsi="Times New Roman" w:cs="Times New Roman"/>
          <w:sz w:val="26"/>
          <w:szCs w:val="26"/>
        </w:rPr>
        <w:t>ы</w:t>
      </w:r>
      <w:r w:rsidR="004658C4" w:rsidRPr="00FA73A5">
        <w:rPr>
          <w:rFonts w:ascii="Times New Roman" w:hAnsi="Times New Roman" w:cs="Times New Roman"/>
          <w:sz w:val="26"/>
          <w:szCs w:val="26"/>
        </w:rPr>
        <w:t xml:space="preserve">  ОАО «Курские электрические сети»</w:t>
      </w:r>
      <w:r w:rsidRPr="00FA73A5">
        <w:rPr>
          <w:rFonts w:ascii="Times New Roman" w:hAnsi="Times New Roman" w:cs="Times New Roman"/>
          <w:sz w:val="26"/>
          <w:szCs w:val="26"/>
        </w:rPr>
        <w:t>,</w:t>
      </w:r>
      <w:r w:rsidR="004658C4" w:rsidRPr="00FA73A5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Pr="00FA73A5">
        <w:rPr>
          <w:rFonts w:ascii="Times New Roman" w:hAnsi="Times New Roman" w:cs="Times New Roman"/>
          <w:sz w:val="26"/>
          <w:szCs w:val="26"/>
        </w:rPr>
        <w:t>ной</w:t>
      </w:r>
      <w:r w:rsidR="004658C4" w:rsidRPr="00FA73A5">
        <w:rPr>
          <w:rFonts w:ascii="Times New Roman" w:hAnsi="Times New Roman" w:cs="Times New Roman"/>
          <w:sz w:val="26"/>
          <w:szCs w:val="26"/>
        </w:rPr>
        <w:t xml:space="preserve"> постановлением  Администрации Курской области от 31.07.2014 года № 482-па «Об утверждении долгосрочной инвестиционной программы ОАО «Курские электрические сети» на 2015-2019 годы»</w:t>
      </w:r>
      <w:r w:rsidR="0063778D" w:rsidRPr="00FA73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3778D" w:rsidRPr="00BB0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постановления Администрации Курской области от 30.10.2015 №740-па) </w:t>
      </w:r>
      <w:r w:rsidRPr="00FA73A5">
        <w:rPr>
          <w:rFonts w:ascii="Times New Roman" w:hAnsi="Times New Roman" w:cs="Times New Roman"/>
          <w:sz w:val="26"/>
          <w:szCs w:val="26"/>
        </w:rPr>
        <w:t xml:space="preserve"> в соответствии с принятыми на 201</w:t>
      </w:r>
      <w:r w:rsidR="00965B45" w:rsidRPr="00FA73A5">
        <w:rPr>
          <w:rFonts w:ascii="Times New Roman" w:hAnsi="Times New Roman" w:cs="Times New Roman"/>
          <w:sz w:val="26"/>
          <w:szCs w:val="26"/>
        </w:rPr>
        <w:t>6</w:t>
      </w:r>
      <w:r w:rsidRPr="00FA73A5">
        <w:rPr>
          <w:rFonts w:ascii="Times New Roman" w:hAnsi="Times New Roman" w:cs="Times New Roman"/>
          <w:sz w:val="26"/>
          <w:szCs w:val="26"/>
        </w:rPr>
        <w:t xml:space="preserve"> год тарифными решениями комитетом по тарифам и ценам Курской области</w:t>
      </w:r>
      <w:r w:rsidR="00C9600B" w:rsidRPr="00FA73A5">
        <w:rPr>
          <w:rFonts w:ascii="Times New Roman" w:hAnsi="Times New Roman" w:cs="Times New Roman"/>
          <w:sz w:val="26"/>
          <w:szCs w:val="26"/>
        </w:rPr>
        <w:t xml:space="preserve"> (протокол</w:t>
      </w:r>
      <w:proofErr w:type="gramEnd"/>
      <w:r w:rsidR="00C9600B" w:rsidRPr="00FA73A5">
        <w:rPr>
          <w:rFonts w:ascii="Times New Roman" w:hAnsi="Times New Roman" w:cs="Times New Roman"/>
          <w:sz w:val="26"/>
          <w:szCs w:val="26"/>
        </w:rPr>
        <w:t xml:space="preserve"> заседания Правления  комитета по тариф</w:t>
      </w:r>
      <w:r w:rsidR="0063778D" w:rsidRPr="00FA73A5">
        <w:rPr>
          <w:rFonts w:ascii="Times New Roman" w:hAnsi="Times New Roman" w:cs="Times New Roman"/>
          <w:sz w:val="26"/>
          <w:szCs w:val="26"/>
        </w:rPr>
        <w:t>ам  и ценам Курской области от 24-28</w:t>
      </w:r>
      <w:r w:rsidR="00C9600B" w:rsidRPr="00FA73A5">
        <w:rPr>
          <w:rFonts w:ascii="Times New Roman" w:hAnsi="Times New Roman" w:cs="Times New Roman"/>
          <w:sz w:val="26"/>
          <w:szCs w:val="26"/>
        </w:rPr>
        <w:t xml:space="preserve"> декабря 2014 г.  № </w:t>
      </w:r>
      <w:r w:rsidR="0063778D" w:rsidRPr="00FA73A5">
        <w:rPr>
          <w:rFonts w:ascii="Times New Roman" w:hAnsi="Times New Roman" w:cs="Times New Roman"/>
          <w:sz w:val="26"/>
          <w:szCs w:val="26"/>
        </w:rPr>
        <w:t>154</w:t>
      </w:r>
      <w:r w:rsidR="00C9600B" w:rsidRPr="00FA73A5">
        <w:rPr>
          <w:rFonts w:ascii="Times New Roman" w:hAnsi="Times New Roman" w:cs="Times New Roman"/>
          <w:sz w:val="26"/>
          <w:szCs w:val="26"/>
        </w:rPr>
        <w:t xml:space="preserve">), согласно которым </w:t>
      </w:r>
      <w:r w:rsidR="00CD5F58" w:rsidRPr="00FA73A5">
        <w:rPr>
          <w:rFonts w:ascii="Times New Roman" w:hAnsi="Times New Roman" w:cs="Times New Roman"/>
          <w:sz w:val="26"/>
          <w:szCs w:val="26"/>
        </w:rPr>
        <w:t>необходимая валовая выручка на содержание сетей ОАО «Курские электрические сети» на 2016 год составила 730286,2 тыс. руб., с ростом к 2015 году – 108,4  %.</w:t>
      </w:r>
    </w:p>
    <w:p w:rsidR="00CD5F58" w:rsidRPr="00FA73A5" w:rsidRDefault="00CD5F58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 xml:space="preserve">Представленные изменения в </w:t>
      </w:r>
      <w:proofErr w:type="spellStart"/>
      <w:r w:rsidRPr="00FA73A5">
        <w:rPr>
          <w:rFonts w:ascii="Times New Roman" w:hAnsi="Times New Roman" w:cs="Times New Roman"/>
          <w:sz w:val="26"/>
          <w:szCs w:val="26"/>
        </w:rPr>
        <w:t>инвестпрограмму</w:t>
      </w:r>
      <w:proofErr w:type="spellEnd"/>
      <w:r w:rsidRPr="00FA73A5">
        <w:rPr>
          <w:rFonts w:ascii="Times New Roman" w:hAnsi="Times New Roman" w:cs="Times New Roman"/>
          <w:sz w:val="26"/>
          <w:szCs w:val="26"/>
        </w:rPr>
        <w:t xml:space="preserve"> предлагается ввести в действие </w:t>
      </w:r>
      <w:r w:rsidRPr="00BB0AD7">
        <w:rPr>
          <w:rFonts w:ascii="Times New Roman" w:eastAsia="Times New Roman" w:hAnsi="Times New Roman" w:cs="Times New Roman"/>
          <w:sz w:val="26"/>
          <w:szCs w:val="26"/>
          <w:lang w:eastAsia="ru-RU"/>
        </w:rPr>
        <w:t>с 1 января 2016 года.</w:t>
      </w:r>
    </w:p>
    <w:p w:rsidR="00CD5F58" w:rsidRPr="00FA73A5" w:rsidRDefault="009A5B1E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 xml:space="preserve">Совет отмечает, что </w:t>
      </w:r>
      <w:r w:rsidR="00CD5F58" w:rsidRPr="00FA73A5">
        <w:rPr>
          <w:rFonts w:ascii="Times New Roman" w:hAnsi="Times New Roman" w:cs="Times New Roman"/>
          <w:sz w:val="26"/>
          <w:szCs w:val="26"/>
        </w:rPr>
        <w:t>Инвестиционная программа ОАО «КЭС» на 2016 год включает в себя следующие разделы:</w:t>
      </w:r>
      <w:r w:rsidR="00FA73A5">
        <w:rPr>
          <w:rFonts w:ascii="Times New Roman" w:hAnsi="Times New Roman" w:cs="Times New Roman"/>
          <w:sz w:val="26"/>
          <w:szCs w:val="26"/>
        </w:rPr>
        <w:t xml:space="preserve"> т</w:t>
      </w:r>
      <w:r w:rsidR="00CD5F58" w:rsidRPr="00FA73A5">
        <w:rPr>
          <w:rFonts w:ascii="Times New Roman" w:hAnsi="Times New Roman" w:cs="Times New Roman"/>
          <w:sz w:val="26"/>
          <w:szCs w:val="26"/>
        </w:rPr>
        <w:t>ехническое</w:t>
      </w:r>
      <w:r w:rsidR="00FA73A5">
        <w:rPr>
          <w:rFonts w:ascii="Times New Roman" w:hAnsi="Times New Roman" w:cs="Times New Roman"/>
          <w:sz w:val="26"/>
          <w:szCs w:val="26"/>
        </w:rPr>
        <w:t xml:space="preserve"> перевооружение и реконструкция; э</w:t>
      </w:r>
      <w:r w:rsidR="00CD5F58" w:rsidRPr="00FA73A5">
        <w:rPr>
          <w:rFonts w:ascii="Times New Roman" w:hAnsi="Times New Roman" w:cs="Times New Roman"/>
          <w:sz w:val="26"/>
          <w:szCs w:val="26"/>
        </w:rPr>
        <w:t>нергосбережение и повышение энергетической эффективности</w:t>
      </w:r>
      <w:r w:rsidR="00FA73A5">
        <w:rPr>
          <w:rFonts w:ascii="Times New Roman" w:hAnsi="Times New Roman" w:cs="Times New Roman"/>
          <w:sz w:val="26"/>
          <w:szCs w:val="26"/>
        </w:rPr>
        <w:t>; с</w:t>
      </w:r>
      <w:r w:rsidR="00CD5F58" w:rsidRPr="00FA73A5">
        <w:rPr>
          <w:rFonts w:ascii="Times New Roman" w:hAnsi="Times New Roman" w:cs="Times New Roman"/>
          <w:sz w:val="26"/>
          <w:szCs w:val="26"/>
        </w:rPr>
        <w:t>оздание систем телемеханики  и связи</w:t>
      </w:r>
      <w:r w:rsidR="00FA73A5">
        <w:rPr>
          <w:rFonts w:ascii="Times New Roman" w:hAnsi="Times New Roman" w:cs="Times New Roman"/>
          <w:sz w:val="26"/>
          <w:szCs w:val="26"/>
        </w:rPr>
        <w:t>; н</w:t>
      </w:r>
      <w:r w:rsidR="00CD5F58" w:rsidRPr="00FA73A5">
        <w:rPr>
          <w:rFonts w:ascii="Times New Roman" w:hAnsi="Times New Roman" w:cs="Times New Roman"/>
          <w:sz w:val="26"/>
          <w:szCs w:val="26"/>
        </w:rPr>
        <w:t>овое строительство.</w:t>
      </w:r>
    </w:p>
    <w:p w:rsidR="003B3C78" w:rsidRPr="00FA73A5" w:rsidRDefault="003B3C78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>По разделу 1.1 Техническое перевооружение и реконструкция в 2016 году затраты составляют 153402,01 тыс. руб.</w:t>
      </w:r>
      <w:r w:rsidR="008D4ABF" w:rsidRPr="00FA73A5">
        <w:rPr>
          <w:rFonts w:ascii="Times New Roman" w:hAnsi="Times New Roman" w:cs="Times New Roman"/>
          <w:sz w:val="26"/>
          <w:szCs w:val="26"/>
        </w:rPr>
        <w:t xml:space="preserve"> и </w:t>
      </w:r>
      <w:r w:rsidRPr="00FA73A5">
        <w:rPr>
          <w:rFonts w:ascii="Times New Roman" w:hAnsi="Times New Roman" w:cs="Times New Roman"/>
          <w:sz w:val="26"/>
          <w:szCs w:val="26"/>
        </w:rPr>
        <w:t xml:space="preserve"> предусмотрены мероприятия, направленные на </w:t>
      </w:r>
      <w:r w:rsidR="00CD5F58" w:rsidRPr="00FA73A5">
        <w:rPr>
          <w:rFonts w:ascii="Times New Roman" w:hAnsi="Times New Roman" w:cs="Times New Roman"/>
          <w:sz w:val="26"/>
          <w:szCs w:val="26"/>
        </w:rPr>
        <w:t>оптимиз</w:t>
      </w:r>
      <w:r w:rsidRPr="00FA73A5">
        <w:rPr>
          <w:rFonts w:ascii="Times New Roman" w:hAnsi="Times New Roman" w:cs="Times New Roman"/>
          <w:sz w:val="26"/>
          <w:szCs w:val="26"/>
        </w:rPr>
        <w:t>ацию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сет</w:t>
      </w:r>
      <w:r w:rsidRPr="00FA73A5">
        <w:rPr>
          <w:rFonts w:ascii="Times New Roman" w:hAnsi="Times New Roman" w:cs="Times New Roman"/>
          <w:sz w:val="26"/>
          <w:szCs w:val="26"/>
        </w:rPr>
        <w:t>ей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="00CD5F58" w:rsidRPr="00FA73A5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CD5F58" w:rsidRPr="00FA73A5">
        <w:rPr>
          <w:rFonts w:ascii="Times New Roman" w:hAnsi="Times New Roman" w:cs="Times New Roman"/>
          <w:sz w:val="26"/>
          <w:szCs w:val="26"/>
        </w:rPr>
        <w:t>, реш</w:t>
      </w:r>
      <w:r w:rsidRPr="00FA73A5">
        <w:rPr>
          <w:rFonts w:ascii="Times New Roman" w:hAnsi="Times New Roman" w:cs="Times New Roman"/>
          <w:sz w:val="26"/>
          <w:szCs w:val="26"/>
        </w:rPr>
        <w:t>ение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вопрос</w:t>
      </w:r>
      <w:r w:rsidRPr="00FA73A5">
        <w:rPr>
          <w:rFonts w:ascii="Times New Roman" w:hAnsi="Times New Roman" w:cs="Times New Roman"/>
          <w:sz w:val="26"/>
          <w:szCs w:val="26"/>
        </w:rPr>
        <w:t>ов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повышения надежности электроснабжения социально-значимых объектов и устран</w:t>
      </w:r>
      <w:r w:rsidRPr="00FA73A5">
        <w:rPr>
          <w:rFonts w:ascii="Times New Roman" w:hAnsi="Times New Roman" w:cs="Times New Roman"/>
          <w:sz w:val="26"/>
          <w:szCs w:val="26"/>
        </w:rPr>
        <w:t>ения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аварийно</w:t>
      </w:r>
      <w:r w:rsidRPr="00FA73A5">
        <w:rPr>
          <w:rFonts w:ascii="Times New Roman" w:hAnsi="Times New Roman" w:cs="Times New Roman"/>
          <w:sz w:val="26"/>
          <w:szCs w:val="26"/>
        </w:rPr>
        <w:t>-</w:t>
      </w:r>
      <w:r w:rsidR="00CD5F58" w:rsidRPr="00FA73A5">
        <w:rPr>
          <w:rFonts w:ascii="Times New Roman" w:hAnsi="Times New Roman" w:cs="Times New Roman"/>
          <w:sz w:val="26"/>
          <w:szCs w:val="26"/>
        </w:rPr>
        <w:t>опасны</w:t>
      </w:r>
      <w:r w:rsidRPr="00FA73A5">
        <w:rPr>
          <w:rFonts w:ascii="Times New Roman" w:hAnsi="Times New Roman" w:cs="Times New Roman"/>
          <w:sz w:val="26"/>
          <w:szCs w:val="26"/>
        </w:rPr>
        <w:t>х</w:t>
      </w:r>
      <w:r w:rsidR="00CD5F58" w:rsidRPr="00FA73A5">
        <w:rPr>
          <w:rFonts w:ascii="Times New Roman" w:hAnsi="Times New Roman" w:cs="Times New Roman"/>
          <w:sz w:val="26"/>
          <w:szCs w:val="26"/>
        </w:rPr>
        <w:t xml:space="preserve"> участк</w:t>
      </w:r>
      <w:r w:rsidRPr="00FA73A5">
        <w:rPr>
          <w:rFonts w:ascii="Times New Roman" w:hAnsi="Times New Roman" w:cs="Times New Roman"/>
          <w:sz w:val="26"/>
          <w:szCs w:val="26"/>
        </w:rPr>
        <w:t>ов.</w:t>
      </w:r>
    </w:p>
    <w:p w:rsidR="003B3C78" w:rsidRPr="00FA73A5" w:rsidRDefault="003B3C78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>По разделу 1.3</w:t>
      </w:r>
      <w:r w:rsidR="008D4ABF" w:rsidRPr="00FA73A5">
        <w:rPr>
          <w:rFonts w:ascii="Times New Roman" w:hAnsi="Times New Roman" w:cs="Times New Roman"/>
          <w:sz w:val="26"/>
          <w:szCs w:val="26"/>
        </w:rPr>
        <w:t xml:space="preserve"> в целях снижения  коммерческих потерь эл. энергии и автоматизации процесса снятия и обработки показаний приборов учета эл. энергии</w:t>
      </w:r>
      <w:r w:rsidRPr="00FA73A5">
        <w:rPr>
          <w:rFonts w:ascii="Times New Roman" w:hAnsi="Times New Roman" w:cs="Times New Roman"/>
          <w:sz w:val="26"/>
          <w:szCs w:val="26"/>
        </w:rPr>
        <w:t xml:space="preserve"> </w:t>
      </w:r>
      <w:r w:rsidR="008D4ABF" w:rsidRPr="00FA73A5">
        <w:rPr>
          <w:rFonts w:ascii="Times New Roman" w:hAnsi="Times New Roman" w:cs="Times New Roman"/>
          <w:sz w:val="26"/>
          <w:szCs w:val="26"/>
        </w:rPr>
        <w:t>предусмотрено с</w:t>
      </w:r>
      <w:r w:rsidRPr="00FA73A5">
        <w:rPr>
          <w:rFonts w:ascii="Times New Roman" w:hAnsi="Times New Roman" w:cs="Times New Roman"/>
          <w:sz w:val="26"/>
          <w:szCs w:val="26"/>
        </w:rPr>
        <w:t>оздание систем телемеханики  и связи в 2016 году</w:t>
      </w:r>
      <w:r w:rsidR="008D4ABF" w:rsidRPr="00FA73A5">
        <w:rPr>
          <w:rFonts w:ascii="Times New Roman" w:hAnsi="Times New Roman" w:cs="Times New Roman"/>
          <w:sz w:val="26"/>
          <w:szCs w:val="26"/>
        </w:rPr>
        <w:t xml:space="preserve">, </w:t>
      </w:r>
      <w:r w:rsidRPr="00FA73A5">
        <w:rPr>
          <w:rFonts w:ascii="Times New Roman" w:hAnsi="Times New Roman" w:cs="Times New Roman"/>
          <w:sz w:val="26"/>
          <w:szCs w:val="26"/>
        </w:rPr>
        <w:t xml:space="preserve"> затраты составляют 15100 тыс. руб. </w:t>
      </w:r>
    </w:p>
    <w:p w:rsidR="003B3C78" w:rsidRPr="00FA73A5" w:rsidRDefault="003B3C78" w:rsidP="00FA73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73A5">
        <w:rPr>
          <w:rFonts w:ascii="Times New Roman" w:hAnsi="Times New Roman" w:cs="Times New Roman"/>
          <w:sz w:val="26"/>
          <w:szCs w:val="26"/>
        </w:rPr>
        <w:t xml:space="preserve">По разделу 2.1 в 2016 году затраты составляют 121900 тыс. руб. </w:t>
      </w:r>
      <w:r w:rsidR="008D4ABF" w:rsidRPr="00FA73A5">
        <w:rPr>
          <w:rFonts w:ascii="Times New Roman" w:hAnsi="Times New Roman" w:cs="Times New Roman"/>
          <w:sz w:val="26"/>
          <w:szCs w:val="26"/>
        </w:rPr>
        <w:t xml:space="preserve">и </w:t>
      </w:r>
      <w:r w:rsidRPr="00FA73A5">
        <w:rPr>
          <w:rFonts w:ascii="Times New Roman" w:hAnsi="Times New Roman" w:cs="Times New Roman"/>
          <w:sz w:val="26"/>
          <w:szCs w:val="26"/>
        </w:rPr>
        <w:t>предусмотрены мероприятия</w:t>
      </w:r>
      <w:r w:rsidR="00FA73A5" w:rsidRPr="00FA73A5">
        <w:rPr>
          <w:rFonts w:ascii="Times New Roman" w:hAnsi="Times New Roman" w:cs="Times New Roman"/>
          <w:sz w:val="26"/>
          <w:szCs w:val="26"/>
        </w:rPr>
        <w:t xml:space="preserve"> по энергосбережению и повышению энергетической эффективности.</w:t>
      </w:r>
    </w:p>
    <w:p w:rsidR="00A825CD" w:rsidRPr="00FA73A5" w:rsidRDefault="00FA73A5" w:rsidP="00FA73A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Совет дает положительное заключение на рассматриваемый проект, так как в</w:t>
      </w:r>
      <w:r w:rsidR="00A825CD"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 xml:space="preserve">носимые изменения в </w:t>
      </w:r>
      <w:proofErr w:type="spellStart"/>
      <w:r w:rsidR="00A825CD"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инвестпрограмму</w:t>
      </w:r>
      <w:proofErr w:type="spellEnd"/>
      <w:r w:rsidR="00A825CD"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 xml:space="preserve"> направлены на снижение </w:t>
      </w:r>
      <w:r w:rsidR="009A5B1E"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аварийных отключениях</w:t>
      </w:r>
      <w:r w:rsidR="00A825CD"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, повышение качества и надежности электроснабжения потребителей</w:t>
      </w:r>
      <w:r w:rsidRPr="00FA73A5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.</w:t>
      </w:r>
    </w:p>
    <w:p w:rsidR="00490D25" w:rsidRDefault="00490D25" w:rsidP="00FA73A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73A5" w:rsidRDefault="00FA73A5" w:rsidP="00FA73A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73A5" w:rsidRPr="00FA73A5" w:rsidRDefault="00FA73A5" w:rsidP="00FA73A5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693"/>
        <w:gridCol w:w="1807"/>
      </w:tblGrid>
      <w:tr w:rsidR="00490D25" w:rsidRPr="00FA73A5" w:rsidTr="00015522">
        <w:tc>
          <w:tcPr>
            <w:tcW w:w="5070" w:type="dxa"/>
          </w:tcPr>
          <w:p w:rsidR="00490D25" w:rsidRPr="00FA73A5" w:rsidRDefault="00490D25" w:rsidP="00FA73A5">
            <w:pPr>
              <w:pStyle w:val="21"/>
              <w:contextualSpacing/>
              <w:rPr>
                <w:sz w:val="26"/>
                <w:szCs w:val="26"/>
              </w:rPr>
            </w:pPr>
            <w:r w:rsidRPr="00FA73A5">
              <w:rPr>
                <w:bCs/>
                <w:sz w:val="26"/>
                <w:szCs w:val="26"/>
              </w:rPr>
              <w:t xml:space="preserve">Председатель межотраслевого совета потребителей по вопросам деятельности субъектов естественных монополий при Губернаторе Курской области                               </w:t>
            </w:r>
          </w:p>
        </w:tc>
        <w:tc>
          <w:tcPr>
            <w:tcW w:w="2693" w:type="dxa"/>
          </w:tcPr>
          <w:p w:rsidR="00490D25" w:rsidRPr="00FA73A5" w:rsidRDefault="00490D25" w:rsidP="00FA73A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  <w:p w:rsidR="00490D25" w:rsidRPr="00FA73A5" w:rsidRDefault="00490D25" w:rsidP="00FA73A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  <w:p w:rsidR="00490D25" w:rsidRPr="00FA73A5" w:rsidRDefault="00490D25" w:rsidP="00FA73A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490D25" w:rsidRPr="00FA73A5" w:rsidRDefault="00490D25" w:rsidP="00FA73A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</w:tcPr>
          <w:p w:rsidR="00490D25" w:rsidRPr="00FA73A5" w:rsidRDefault="00490D25" w:rsidP="00FA73A5">
            <w:pPr>
              <w:pStyle w:val="21"/>
              <w:contextualSpacing/>
              <w:rPr>
                <w:bCs/>
                <w:sz w:val="26"/>
                <w:szCs w:val="26"/>
              </w:rPr>
            </w:pPr>
          </w:p>
          <w:p w:rsidR="00490D25" w:rsidRPr="00FA73A5" w:rsidRDefault="00490D25" w:rsidP="00FA73A5">
            <w:pPr>
              <w:pStyle w:val="21"/>
              <w:contextualSpacing/>
              <w:rPr>
                <w:bCs/>
                <w:sz w:val="26"/>
                <w:szCs w:val="26"/>
              </w:rPr>
            </w:pPr>
          </w:p>
          <w:p w:rsidR="00490D25" w:rsidRPr="00FA73A5" w:rsidRDefault="00490D25" w:rsidP="00FA73A5">
            <w:pPr>
              <w:pStyle w:val="21"/>
              <w:contextualSpacing/>
              <w:rPr>
                <w:bCs/>
                <w:sz w:val="26"/>
                <w:szCs w:val="26"/>
              </w:rPr>
            </w:pPr>
          </w:p>
          <w:p w:rsidR="00490D25" w:rsidRPr="00FA73A5" w:rsidRDefault="00490D25" w:rsidP="00FA73A5">
            <w:pPr>
              <w:pStyle w:val="21"/>
              <w:contextualSpacing/>
              <w:rPr>
                <w:bCs/>
                <w:sz w:val="26"/>
                <w:szCs w:val="26"/>
              </w:rPr>
            </w:pPr>
            <w:proofErr w:type="spellStart"/>
            <w:r w:rsidRPr="00FA73A5">
              <w:rPr>
                <w:bCs/>
                <w:sz w:val="26"/>
                <w:szCs w:val="26"/>
              </w:rPr>
              <w:t>В.М.Харин</w:t>
            </w:r>
            <w:proofErr w:type="spellEnd"/>
          </w:p>
          <w:p w:rsidR="00490D25" w:rsidRPr="00FA73A5" w:rsidRDefault="00490D25" w:rsidP="00FA73A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33AA" w:rsidRPr="00FA73A5" w:rsidRDefault="00BB0AD7" w:rsidP="00FA73A5">
      <w:pPr>
        <w:widowControl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FA73A5">
        <w:rPr>
          <w:rFonts w:ascii="Times New Roman" w:hAnsi="Times New Roman" w:cs="Times New Roman"/>
          <w:sz w:val="26"/>
          <w:szCs w:val="26"/>
        </w:rPr>
        <w:t>2</w:t>
      </w:r>
      <w:r w:rsidR="000133AA" w:rsidRPr="00FA73A5">
        <w:rPr>
          <w:rFonts w:ascii="Times New Roman" w:hAnsi="Times New Roman" w:cs="Times New Roman"/>
          <w:sz w:val="26"/>
          <w:szCs w:val="26"/>
        </w:rPr>
        <w:t>3.0</w:t>
      </w:r>
      <w:r w:rsidRPr="00FA73A5">
        <w:rPr>
          <w:rFonts w:ascii="Times New Roman" w:hAnsi="Times New Roman" w:cs="Times New Roman"/>
          <w:sz w:val="26"/>
          <w:szCs w:val="26"/>
        </w:rPr>
        <w:t>3</w:t>
      </w:r>
      <w:r w:rsidR="000133AA" w:rsidRPr="00FA73A5">
        <w:rPr>
          <w:rFonts w:ascii="Times New Roman" w:hAnsi="Times New Roman" w:cs="Times New Roman"/>
          <w:sz w:val="26"/>
          <w:szCs w:val="26"/>
        </w:rPr>
        <w:t>.201</w:t>
      </w:r>
      <w:r w:rsidRPr="00FA73A5">
        <w:rPr>
          <w:rFonts w:ascii="Times New Roman" w:hAnsi="Times New Roman" w:cs="Times New Roman"/>
          <w:sz w:val="26"/>
          <w:szCs w:val="26"/>
        </w:rPr>
        <w:t>6</w:t>
      </w:r>
    </w:p>
    <w:sectPr w:rsidR="000133AA" w:rsidRPr="00FA73A5" w:rsidSect="00A825C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C4"/>
    <w:rsid w:val="000133AA"/>
    <w:rsid w:val="00124E38"/>
    <w:rsid w:val="003567FC"/>
    <w:rsid w:val="003B3C78"/>
    <w:rsid w:val="004658C4"/>
    <w:rsid w:val="00490D25"/>
    <w:rsid w:val="0063778D"/>
    <w:rsid w:val="007A7821"/>
    <w:rsid w:val="007F1870"/>
    <w:rsid w:val="008D4ABF"/>
    <w:rsid w:val="008E7A6B"/>
    <w:rsid w:val="00924A84"/>
    <w:rsid w:val="00965B45"/>
    <w:rsid w:val="009737AA"/>
    <w:rsid w:val="009A5B1E"/>
    <w:rsid w:val="00A636C1"/>
    <w:rsid w:val="00A825CD"/>
    <w:rsid w:val="00AA79E1"/>
    <w:rsid w:val="00B85482"/>
    <w:rsid w:val="00BB0AD7"/>
    <w:rsid w:val="00C24421"/>
    <w:rsid w:val="00C9600B"/>
    <w:rsid w:val="00CD5F58"/>
    <w:rsid w:val="00D20FA2"/>
    <w:rsid w:val="00D43C8E"/>
    <w:rsid w:val="00E64A55"/>
    <w:rsid w:val="00EA3A28"/>
    <w:rsid w:val="00FA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60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58C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58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658C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658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60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A6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90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B0AD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BB0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60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58C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58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658C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658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60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A6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90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B0AD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BB0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6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541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8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6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09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55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9A0B-F289-448B-992D-DACFABDD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2016-08-08T12:44:00Z</cp:lastPrinted>
  <dcterms:created xsi:type="dcterms:W3CDTF">2016-08-08T11:24:00Z</dcterms:created>
  <dcterms:modified xsi:type="dcterms:W3CDTF">2016-08-08T12:44:00Z</dcterms:modified>
</cp:coreProperties>
</file>