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F4B" w:rsidRPr="002F385A" w:rsidRDefault="00255F5E" w:rsidP="00445F4B">
      <w:pPr>
        <w:spacing w:before="100" w:beforeAutospacing="1" w:after="100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45F4B" w:rsidRPr="002F385A">
        <w:rPr>
          <w:b/>
          <w:sz w:val="28"/>
          <w:szCs w:val="28"/>
        </w:rPr>
        <w:t>тчет</w:t>
      </w:r>
    </w:p>
    <w:p w:rsidR="00445F4B" w:rsidRPr="002F385A" w:rsidRDefault="00445F4B" w:rsidP="00445F4B">
      <w:pPr>
        <w:spacing w:before="100" w:beforeAutospacing="1" w:after="100" w:afterAutospacing="1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2F385A">
        <w:rPr>
          <w:b/>
          <w:sz w:val="28"/>
          <w:szCs w:val="28"/>
        </w:rPr>
        <w:t xml:space="preserve">о деятельности </w:t>
      </w:r>
      <w:r w:rsidRPr="002F385A">
        <w:rPr>
          <w:rFonts w:eastAsiaTheme="minorHAnsi"/>
          <w:b/>
          <w:sz w:val="28"/>
          <w:szCs w:val="28"/>
          <w:lang w:eastAsia="en-US"/>
        </w:rPr>
        <w:t>межотраслевого совета потребителей по вопросам деятельности субъектов естественных монополий при Губернаторе Курской области за 1 полугодие 201</w:t>
      </w:r>
      <w:r w:rsidR="00EB57DD">
        <w:rPr>
          <w:rFonts w:eastAsiaTheme="minorHAnsi"/>
          <w:b/>
          <w:sz w:val="28"/>
          <w:szCs w:val="28"/>
          <w:lang w:eastAsia="en-US"/>
        </w:rPr>
        <w:t>6</w:t>
      </w:r>
      <w:r w:rsidRPr="002F385A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9F73F7" w:rsidRPr="002F385A" w:rsidRDefault="009F73F7" w:rsidP="009F73F7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F385A">
        <w:rPr>
          <w:rFonts w:eastAsiaTheme="minorHAnsi"/>
          <w:sz w:val="28"/>
          <w:szCs w:val="28"/>
          <w:lang w:eastAsia="en-US"/>
        </w:rPr>
        <w:t xml:space="preserve">Постановлением Губернатора Курской области от 27.08.2014 г. </w:t>
      </w:r>
      <w:r w:rsidR="0044700C"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2F385A">
        <w:rPr>
          <w:rFonts w:eastAsiaTheme="minorHAnsi"/>
          <w:sz w:val="28"/>
          <w:szCs w:val="28"/>
          <w:lang w:eastAsia="en-US"/>
        </w:rPr>
        <w:t>№ 340-пг «О межотраслевом совете потребителей по вопросам деятельности субъектов естественных монополий при Губернаторе Курской области» (дале</w:t>
      </w:r>
      <w:proofErr w:type="gramStart"/>
      <w:r w:rsidRPr="002F385A">
        <w:rPr>
          <w:rFonts w:eastAsiaTheme="minorHAnsi"/>
          <w:sz w:val="28"/>
          <w:szCs w:val="28"/>
          <w:lang w:eastAsia="en-US"/>
        </w:rPr>
        <w:t>е-</w:t>
      </w:r>
      <w:proofErr w:type="gramEnd"/>
      <w:r w:rsidRPr="002F385A">
        <w:rPr>
          <w:rFonts w:eastAsiaTheme="minorHAnsi"/>
          <w:sz w:val="28"/>
          <w:szCs w:val="28"/>
          <w:lang w:eastAsia="en-US"/>
        </w:rPr>
        <w:t xml:space="preserve"> Совет) утверждено положение об указанном Совете.</w:t>
      </w:r>
    </w:p>
    <w:p w:rsidR="009F73F7" w:rsidRPr="002F385A" w:rsidRDefault="009F73F7" w:rsidP="009F73F7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F385A">
        <w:rPr>
          <w:rFonts w:eastAsiaTheme="minorHAnsi"/>
          <w:sz w:val="28"/>
          <w:szCs w:val="28"/>
          <w:lang w:eastAsia="en-US"/>
        </w:rPr>
        <w:t xml:space="preserve">Распоряжением Губернатора Курской области от 31.12.2014 г. </w:t>
      </w:r>
      <w:r w:rsidR="0044700C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2F385A">
        <w:rPr>
          <w:rFonts w:eastAsiaTheme="minorHAnsi"/>
          <w:sz w:val="28"/>
          <w:szCs w:val="28"/>
          <w:lang w:eastAsia="en-US"/>
        </w:rPr>
        <w:t>№ 1016-рг утвержден состав указанного межотраслевого Совета потребителей.</w:t>
      </w:r>
    </w:p>
    <w:p w:rsidR="00681D1D" w:rsidRPr="002F385A" w:rsidRDefault="00681D1D" w:rsidP="00681D1D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F385A">
        <w:rPr>
          <w:sz w:val="28"/>
          <w:szCs w:val="28"/>
        </w:rPr>
        <w:t xml:space="preserve">В </w:t>
      </w:r>
      <w:r w:rsidR="0044700C">
        <w:rPr>
          <w:sz w:val="28"/>
          <w:szCs w:val="28"/>
        </w:rPr>
        <w:t xml:space="preserve">целях реализации предоставленных полномочий утвержден </w:t>
      </w:r>
      <w:r w:rsidRPr="002F385A">
        <w:rPr>
          <w:sz w:val="28"/>
          <w:szCs w:val="28"/>
        </w:rPr>
        <w:t>план работы на 201</w:t>
      </w:r>
      <w:r w:rsidR="0044700C">
        <w:rPr>
          <w:sz w:val="28"/>
          <w:szCs w:val="28"/>
        </w:rPr>
        <w:t>6</w:t>
      </w:r>
      <w:r w:rsidRPr="002F385A">
        <w:rPr>
          <w:sz w:val="28"/>
          <w:szCs w:val="28"/>
        </w:rPr>
        <w:t xml:space="preserve"> год </w:t>
      </w:r>
      <w:r w:rsidRPr="002F385A">
        <w:rPr>
          <w:rFonts w:eastAsiaTheme="minorHAnsi"/>
          <w:sz w:val="28"/>
          <w:szCs w:val="28"/>
          <w:lang w:eastAsia="en-US"/>
        </w:rPr>
        <w:t>межотраслевого совета потребителей по вопросам деятельности субъектов естественных монополий при Губернаторе Курской области.</w:t>
      </w:r>
    </w:p>
    <w:p w:rsidR="003D38C5" w:rsidRPr="002F385A" w:rsidRDefault="003D38C5" w:rsidP="003D38C5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2F385A">
        <w:rPr>
          <w:rFonts w:eastAsiaTheme="minorHAnsi"/>
          <w:sz w:val="28"/>
          <w:szCs w:val="28"/>
          <w:lang w:eastAsia="en-US"/>
        </w:rPr>
        <w:t>На официальном сайте Администрации Курской области (</w:t>
      </w:r>
      <w:hyperlink r:id="rId9" w:tgtFrame="_blank" w:history="1">
        <w:r w:rsidRPr="002F385A">
          <w:rPr>
            <w:rStyle w:val="a6"/>
            <w:color w:val="1F7E00"/>
            <w:sz w:val="28"/>
            <w:szCs w:val="28"/>
          </w:rPr>
          <w:t>adm.rkursk.ru</w:t>
        </w:r>
      </w:hyperlink>
      <w:r w:rsidRPr="002F385A">
        <w:rPr>
          <w:rStyle w:val="block-info-serpleft1"/>
          <w:sz w:val="28"/>
          <w:szCs w:val="28"/>
        </w:rPr>
        <w:t>) в подразделе «</w:t>
      </w:r>
      <w:hyperlink r:id="rId10" w:tooltip="Перейти в раздел" w:history="1">
        <w:r w:rsidRPr="002F385A">
          <w:rPr>
            <w:sz w:val="28"/>
            <w:szCs w:val="28"/>
          </w:rPr>
          <w:t>Комиссии, советы, штабы, коллегии областного значения</w:t>
        </w:r>
      </w:hyperlink>
      <w:r w:rsidRPr="002F385A">
        <w:rPr>
          <w:rStyle w:val="block-info-serpleft1"/>
          <w:sz w:val="28"/>
          <w:szCs w:val="28"/>
        </w:rPr>
        <w:t>» раздела «</w:t>
      </w:r>
      <w:hyperlink r:id="rId11" w:tooltip="Перейти в раздел" w:history="1">
        <w:r w:rsidRPr="002F385A">
          <w:rPr>
            <w:sz w:val="28"/>
            <w:szCs w:val="28"/>
          </w:rPr>
          <w:t>Органы власти</w:t>
        </w:r>
      </w:hyperlink>
      <w:r w:rsidRPr="002F385A">
        <w:rPr>
          <w:sz w:val="28"/>
          <w:szCs w:val="28"/>
        </w:rPr>
        <w:t xml:space="preserve">» </w:t>
      </w:r>
      <w:r w:rsidR="0044700C">
        <w:rPr>
          <w:sz w:val="28"/>
          <w:szCs w:val="28"/>
        </w:rPr>
        <w:t>функционирует</w:t>
      </w:r>
      <w:r w:rsidRPr="002F385A">
        <w:rPr>
          <w:sz w:val="28"/>
          <w:szCs w:val="28"/>
        </w:rPr>
        <w:t xml:space="preserve"> страница </w:t>
      </w:r>
      <w:hyperlink r:id="rId12" w:tooltip="Перейти в раздел" w:history="1">
        <w:r w:rsidRPr="002F385A">
          <w:rPr>
            <w:sz w:val="28"/>
            <w:szCs w:val="28"/>
          </w:rPr>
          <w:t>Межотраслевого совета потребителей по вопросам деятельности субъектов естественных монополий при Губернаторе Курской области</w:t>
        </w:r>
      </w:hyperlink>
      <w:r w:rsidRPr="002F385A">
        <w:rPr>
          <w:sz w:val="28"/>
          <w:szCs w:val="28"/>
        </w:rPr>
        <w:t>, на которой размещ</w:t>
      </w:r>
      <w:r w:rsidR="0044700C">
        <w:rPr>
          <w:sz w:val="28"/>
          <w:szCs w:val="28"/>
        </w:rPr>
        <w:t>ается</w:t>
      </w:r>
      <w:r w:rsidRPr="002F385A">
        <w:rPr>
          <w:sz w:val="28"/>
          <w:szCs w:val="28"/>
        </w:rPr>
        <w:t xml:space="preserve"> информация </w:t>
      </w:r>
      <w:r w:rsidR="004B0824" w:rsidRPr="002F385A">
        <w:rPr>
          <w:sz w:val="28"/>
          <w:szCs w:val="28"/>
        </w:rPr>
        <w:t>о составе, задачах, функциях совета, а также информация о проводимой работе.</w:t>
      </w:r>
      <w:proofErr w:type="gramEnd"/>
    </w:p>
    <w:p w:rsidR="009F73F7" w:rsidRPr="002F385A" w:rsidRDefault="009F73F7" w:rsidP="009F73F7">
      <w:pPr>
        <w:ind w:firstLine="709"/>
        <w:jc w:val="both"/>
        <w:rPr>
          <w:sz w:val="28"/>
          <w:szCs w:val="28"/>
        </w:rPr>
      </w:pPr>
      <w:r w:rsidRPr="002F385A">
        <w:rPr>
          <w:sz w:val="28"/>
          <w:szCs w:val="28"/>
        </w:rPr>
        <w:t>В целях обеспечения реализации основных задач Совета осуществляется  взаимодействие Совета с органами исполнительной власти Курской области соответственно осуществляющими функции по:</w:t>
      </w:r>
    </w:p>
    <w:p w:rsidR="009F73F7" w:rsidRPr="002F385A" w:rsidRDefault="009F73F7" w:rsidP="009F73F7">
      <w:pPr>
        <w:ind w:firstLine="709"/>
        <w:jc w:val="both"/>
        <w:rPr>
          <w:sz w:val="28"/>
          <w:szCs w:val="28"/>
        </w:rPr>
      </w:pPr>
      <w:r w:rsidRPr="002F385A">
        <w:rPr>
          <w:sz w:val="28"/>
          <w:szCs w:val="28"/>
        </w:rPr>
        <w:t>согласованию и утверждению инвестиционных программ субъектов естественных монополий (комитет жилищно-коммунального хозяйства и ТЭК Курской области);</w:t>
      </w:r>
    </w:p>
    <w:p w:rsidR="009F73F7" w:rsidRPr="002F385A" w:rsidRDefault="009F73F7" w:rsidP="009F73F7">
      <w:pPr>
        <w:ind w:firstLine="709"/>
        <w:jc w:val="both"/>
        <w:rPr>
          <w:sz w:val="28"/>
          <w:szCs w:val="28"/>
        </w:rPr>
      </w:pPr>
      <w:r w:rsidRPr="002F385A">
        <w:rPr>
          <w:sz w:val="28"/>
          <w:szCs w:val="28"/>
        </w:rPr>
        <w:t>принятию тарифных решений (комитет по тарифам и ценам Курской области).</w:t>
      </w:r>
    </w:p>
    <w:p w:rsidR="0044700C" w:rsidRPr="008209A7" w:rsidRDefault="0044700C" w:rsidP="0044700C">
      <w:pPr>
        <w:pStyle w:val="21"/>
        <w:shd w:val="clear" w:color="auto" w:fill="auto"/>
        <w:spacing w:line="322" w:lineRule="exact"/>
        <w:ind w:firstLine="900"/>
        <w:rPr>
          <w:rFonts w:ascii="Times New Roman" w:hAnsi="Times New Roman" w:cs="Times New Roman"/>
          <w:sz w:val="28"/>
          <w:szCs w:val="28"/>
        </w:rPr>
      </w:pPr>
      <w:r w:rsidRPr="008209A7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Pr="008209A7">
        <w:rPr>
          <w:rFonts w:ascii="Times New Roman" w:hAnsi="Times New Roman" w:cs="Times New Roman"/>
          <w:sz w:val="28"/>
          <w:szCs w:val="28"/>
        </w:rPr>
        <w:t>реализации Плана работы межотраслевого совета потребителей</w:t>
      </w:r>
      <w:proofErr w:type="gramEnd"/>
      <w:r w:rsidRPr="008209A7">
        <w:rPr>
          <w:rFonts w:ascii="Times New Roman" w:hAnsi="Times New Roman" w:cs="Times New Roman"/>
          <w:sz w:val="28"/>
          <w:szCs w:val="28"/>
        </w:rPr>
        <w:t xml:space="preserve"> по вопросам деятельности субъектов естественных монополий при Губернаторе Курской области в I полугодии 2016 года осуществлены следующие 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700C" w:rsidRPr="008209A7" w:rsidRDefault="0044700C" w:rsidP="0044700C">
      <w:pPr>
        <w:pStyle w:val="21"/>
        <w:shd w:val="clear" w:color="auto" w:fill="auto"/>
        <w:spacing w:line="322" w:lineRule="exact"/>
        <w:ind w:firstLine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09A7">
        <w:rPr>
          <w:rFonts w:ascii="Times New Roman" w:hAnsi="Times New Roman" w:cs="Times New Roman"/>
          <w:sz w:val="28"/>
          <w:szCs w:val="28"/>
        </w:rPr>
        <w:t xml:space="preserve"> апреле 2016 года межотраслевым советом потребителей по вопросам деятельности субъектов естественных монополий при Губернаторе Курской области рассмотрен проект постановления Администрации Курской области о внесении изменений в долгосрочную инвестиционную программу ОАО «Курские электрические сети» на 2015-20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09A7">
        <w:rPr>
          <w:rFonts w:ascii="Times New Roman" w:hAnsi="Times New Roman" w:cs="Times New Roman"/>
          <w:sz w:val="28"/>
          <w:szCs w:val="28"/>
        </w:rPr>
        <w:t>9 годы.</w:t>
      </w:r>
    </w:p>
    <w:p w:rsidR="0044700C" w:rsidRPr="008209A7" w:rsidRDefault="0044700C" w:rsidP="0044700C">
      <w:pPr>
        <w:pStyle w:val="21"/>
        <w:shd w:val="clear" w:color="auto" w:fill="auto"/>
        <w:spacing w:line="322" w:lineRule="exact"/>
        <w:ind w:firstLine="900"/>
        <w:rPr>
          <w:rFonts w:ascii="Times New Roman" w:hAnsi="Times New Roman" w:cs="Times New Roman"/>
          <w:sz w:val="28"/>
          <w:szCs w:val="28"/>
        </w:rPr>
      </w:pPr>
      <w:r w:rsidRPr="008209A7">
        <w:rPr>
          <w:rFonts w:ascii="Times New Roman" w:hAnsi="Times New Roman" w:cs="Times New Roman"/>
          <w:sz w:val="28"/>
          <w:szCs w:val="28"/>
        </w:rPr>
        <w:t xml:space="preserve">По итогам рассмотрения было выражено общественное мнение, что предложенные изменения </w:t>
      </w:r>
      <w:r w:rsidRPr="008209A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8209A7">
        <w:rPr>
          <w:rFonts w:ascii="Times New Roman" w:hAnsi="Times New Roman" w:cs="Times New Roman"/>
          <w:sz w:val="28"/>
          <w:szCs w:val="28"/>
        </w:rPr>
        <w:t xml:space="preserve">инвестиционную программу ОАО «Курские </w:t>
      </w:r>
      <w:r w:rsidRPr="008209A7">
        <w:rPr>
          <w:rFonts w:ascii="Times New Roman" w:hAnsi="Times New Roman" w:cs="Times New Roman"/>
          <w:sz w:val="28"/>
          <w:szCs w:val="28"/>
        </w:rPr>
        <w:lastRenderedPageBreak/>
        <w:t>электрические сети» на 2015-2019 годы направлены на обеспечение качественного и надежного электроснабжения потребителей в зоне эксплуатационной ответственности ОАО «Курские электрические сети».</w:t>
      </w:r>
    </w:p>
    <w:p w:rsidR="0044700C" w:rsidRPr="008209A7" w:rsidRDefault="0044700C" w:rsidP="0044700C">
      <w:pPr>
        <w:pStyle w:val="21"/>
        <w:shd w:val="clear" w:color="auto" w:fill="auto"/>
        <w:spacing w:line="322" w:lineRule="exact"/>
        <w:ind w:firstLine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09A7">
        <w:rPr>
          <w:rFonts w:ascii="Times New Roman" w:hAnsi="Times New Roman" w:cs="Times New Roman"/>
          <w:sz w:val="28"/>
          <w:szCs w:val="28"/>
        </w:rPr>
        <w:t xml:space="preserve"> мае 2016 года членами межотраслевого совета потребителей по вопросам деятельности субъектов естественных монополий при Губернаторе Курской области рассмотрены отчеты по выполнению в 2015 году инвестиционных программ филиала ПАО «МРСК Центра</w:t>
      </w:r>
      <w:proofErr w:type="gramStart"/>
      <w:r w:rsidRPr="008209A7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8209A7">
        <w:rPr>
          <w:rFonts w:ascii="Times New Roman" w:hAnsi="Times New Roman" w:cs="Times New Roman"/>
          <w:sz w:val="28"/>
          <w:szCs w:val="28"/>
        </w:rPr>
        <w:t>«Курскэнерго» и ОАО «Курские электрические сети».</w:t>
      </w:r>
    </w:p>
    <w:p w:rsidR="0044700C" w:rsidRPr="008209A7" w:rsidRDefault="0044700C" w:rsidP="0044700C">
      <w:pPr>
        <w:pStyle w:val="21"/>
        <w:shd w:val="clear" w:color="auto" w:fill="auto"/>
        <w:spacing w:line="322" w:lineRule="exact"/>
        <w:ind w:firstLine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Советом</w:t>
      </w:r>
      <w:r w:rsidRPr="008209A7">
        <w:rPr>
          <w:rFonts w:ascii="Times New Roman" w:hAnsi="Times New Roman" w:cs="Times New Roman"/>
          <w:sz w:val="28"/>
          <w:szCs w:val="28"/>
        </w:rPr>
        <w:t xml:space="preserve"> отмечено, что инвестиционные программы субъектов электроэнергетики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09A7">
        <w:rPr>
          <w:rFonts w:ascii="Times New Roman" w:hAnsi="Times New Roman" w:cs="Times New Roman"/>
          <w:sz w:val="28"/>
          <w:szCs w:val="28"/>
        </w:rPr>
        <w:t xml:space="preserve"> году реализованы, запланированные показатели в целом выполнены. Отчеты по реализации инвестиционных программ направлены по установленным формам в Минэнерго России</w:t>
      </w:r>
      <w:r w:rsidR="00EB57DD">
        <w:rPr>
          <w:rFonts w:ascii="Times New Roman" w:hAnsi="Times New Roman" w:cs="Times New Roman"/>
          <w:sz w:val="28"/>
          <w:szCs w:val="28"/>
        </w:rPr>
        <w:t>.</w:t>
      </w:r>
    </w:p>
    <w:p w:rsidR="0044700C" w:rsidRPr="008209A7" w:rsidRDefault="0044700C" w:rsidP="0044700C">
      <w:pPr>
        <w:pStyle w:val="21"/>
        <w:shd w:val="clear" w:color="auto" w:fill="auto"/>
        <w:spacing w:line="322" w:lineRule="exact"/>
        <w:ind w:firstLine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09A7">
        <w:rPr>
          <w:rFonts w:ascii="Times New Roman" w:hAnsi="Times New Roman" w:cs="Times New Roman"/>
          <w:sz w:val="28"/>
          <w:szCs w:val="28"/>
        </w:rPr>
        <w:t xml:space="preserve"> июне 2015 года членами межотраслевого совета потребителей по</w:t>
      </w:r>
    </w:p>
    <w:p w:rsidR="0044700C" w:rsidRPr="008209A7" w:rsidRDefault="0044700C" w:rsidP="007E55F3">
      <w:pPr>
        <w:pStyle w:val="21"/>
        <w:shd w:val="clear" w:color="auto" w:fill="auto"/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8209A7">
        <w:rPr>
          <w:rFonts w:ascii="Times New Roman" w:hAnsi="Times New Roman" w:cs="Times New Roman"/>
          <w:sz w:val="28"/>
          <w:szCs w:val="28"/>
        </w:rPr>
        <w:t>вопросам деятельности субъектов естественных монополий при Губернаторе</w:t>
      </w:r>
      <w:r w:rsidR="007E55F3">
        <w:rPr>
          <w:rFonts w:ascii="Times New Roman" w:hAnsi="Times New Roman" w:cs="Times New Roman"/>
          <w:sz w:val="28"/>
          <w:szCs w:val="28"/>
        </w:rPr>
        <w:t xml:space="preserve"> </w:t>
      </w:r>
      <w:r w:rsidRPr="008209A7">
        <w:rPr>
          <w:rFonts w:ascii="Times New Roman" w:hAnsi="Times New Roman" w:cs="Times New Roman"/>
          <w:sz w:val="28"/>
          <w:szCs w:val="28"/>
        </w:rPr>
        <w:t>Курской области рассмотрен ход реализации в I квартале 2016 года</w:t>
      </w:r>
      <w:r w:rsidR="007E55F3">
        <w:rPr>
          <w:rFonts w:ascii="Times New Roman" w:hAnsi="Times New Roman" w:cs="Times New Roman"/>
          <w:sz w:val="28"/>
          <w:szCs w:val="28"/>
        </w:rPr>
        <w:t xml:space="preserve"> </w:t>
      </w:r>
      <w:r w:rsidRPr="008209A7">
        <w:rPr>
          <w:rFonts w:ascii="Times New Roman" w:hAnsi="Times New Roman" w:cs="Times New Roman"/>
          <w:sz w:val="28"/>
          <w:szCs w:val="28"/>
        </w:rPr>
        <w:t xml:space="preserve">инвестиционных программ филиала ПАО «МРСК Центра» - «Курскэнерго» и </w:t>
      </w:r>
      <w:r w:rsidRPr="008209A7">
        <w:rPr>
          <w:rFonts w:ascii="Times New Roman" w:hAnsi="Times New Roman" w:cs="Times New Roman"/>
          <w:bCs/>
          <w:sz w:val="28"/>
          <w:szCs w:val="28"/>
        </w:rPr>
        <w:t xml:space="preserve">ОАО «Курские </w:t>
      </w:r>
      <w:r w:rsidR="007E55F3">
        <w:rPr>
          <w:rFonts w:ascii="Times New Roman" w:hAnsi="Times New Roman" w:cs="Times New Roman"/>
          <w:sz w:val="28"/>
          <w:szCs w:val="28"/>
        </w:rPr>
        <w:t>электрические сети».</w:t>
      </w:r>
    </w:p>
    <w:p w:rsidR="0044700C" w:rsidRPr="008209A7" w:rsidRDefault="0044700C" w:rsidP="0044700C">
      <w:pPr>
        <w:pStyle w:val="21"/>
        <w:shd w:val="clear" w:color="auto" w:fill="auto"/>
        <w:ind w:firstLine="900"/>
        <w:rPr>
          <w:rFonts w:ascii="Times New Roman" w:hAnsi="Times New Roman" w:cs="Times New Roman"/>
          <w:sz w:val="28"/>
          <w:szCs w:val="28"/>
        </w:rPr>
      </w:pPr>
      <w:r w:rsidRPr="008209A7">
        <w:rPr>
          <w:rFonts w:ascii="Times New Roman" w:hAnsi="Times New Roman" w:cs="Times New Roman"/>
          <w:sz w:val="28"/>
          <w:szCs w:val="28"/>
        </w:rPr>
        <w:t xml:space="preserve"> При рассмотрении хода реализации инвестиционных программ отмечено, что в целом программы реализуются в соответствии с намеченными графиками, однако имеются отдельные отставания в филиале ПАО «МРСК Центра</w:t>
      </w:r>
      <w:proofErr w:type="gramStart"/>
      <w:r w:rsidRPr="008209A7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8209A7">
        <w:rPr>
          <w:rFonts w:ascii="Times New Roman" w:hAnsi="Times New Roman" w:cs="Times New Roman"/>
          <w:sz w:val="28"/>
          <w:szCs w:val="28"/>
        </w:rPr>
        <w:t>«Курскэнерго»</w:t>
      </w:r>
      <w:r w:rsidR="007E55F3">
        <w:rPr>
          <w:rFonts w:ascii="Times New Roman" w:hAnsi="Times New Roman" w:cs="Times New Roman"/>
          <w:sz w:val="28"/>
          <w:szCs w:val="28"/>
        </w:rPr>
        <w:t>.</w:t>
      </w:r>
    </w:p>
    <w:p w:rsidR="0044700C" w:rsidRPr="008209A7" w:rsidRDefault="0044700C" w:rsidP="0044700C">
      <w:pPr>
        <w:pStyle w:val="21"/>
        <w:shd w:val="clear" w:color="auto" w:fill="auto"/>
        <w:ind w:firstLine="780"/>
        <w:rPr>
          <w:rFonts w:ascii="Times New Roman" w:hAnsi="Times New Roman" w:cs="Times New Roman"/>
          <w:sz w:val="28"/>
          <w:szCs w:val="28"/>
        </w:rPr>
      </w:pPr>
      <w:r w:rsidRPr="008209A7">
        <w:rPr>
          <w:rFonts w:ascii="Times New Roman" w:hAnsi="Times New Roman" w:cs="Times New Roman"/>
          <w:sz w:val="28"/>
          <w:szCs w:val="28"/>
        </w:rPr>
        <w:t>Кроме того, отмечено значительное сокращение объемов финансирования инвестиционной программы филиала ПАО «МРСК Центра</w:t>
      </w:r>
      <w:proofErr w:type="gramStart"/>
      <w:r w:rsidRPr="008209A7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8209A7">
        <w:rPr>
          <w:rFonts w:ascii="Times New Roman" w:hAnsi="Times New Roman" w:cs="Times New Roman"/>
          <w:sz w:val="28"/>
          <w:szCs w:val="28"/>
        </w:rPr>
        <w:t xml:space="preserve">«Курскэнерго». </w:t>
      </w:r>
      <w:proofErr w:type="gramStart"/>
      <w:r w:rsidRPr="008209A7">
        <w:rPr>
          <w:rFonts w:ascii="Times New Roman" w:hAnsi="Times New Roman" w:cs="Times New Roman"/>
          <w:sz w:val="28"/>
          <w:szCs w:val="28"/>
        </w:rPr>
        <w:t xml:space="preserve">Приказом Минэнерго России от 14.12.2015 г. </w:t>
      </w:r>
      <w:r w:rsidR="007E55F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209A7">
        <w:rPr>
          <w:rFonts w:ascii="Times New Roman" w:hAnsi="Times New Roman" w:cs="Times New Roman"/>
          <w:sz w:val="28"/>
          <w:szCs w:val="28"/>
        </w:rPr>
        <w:t>№ 951 утверждена инвестиционная программа ПАО «МРСК Центра» на 2016-2020 годы, при этом объем финансирования инвестиционной программы «Курскэнерго» установлен в размере 1631 млн. рублей, в том числе: 2016 г. - 467 млн. руб., 2017 г. - 268 млн. руб., 2018 г. - 284 млн. руб., 2019 г. - 298 млн. руб., 2020 г. - 312 млн. руб., что существенно ниже</w:t>
      </w:r>
      <w:proofErr w:type="gramEnd"/>
      <w:r w:rsidRPr="008209A7">
        <w:rPr>
          <w:rFonts w:ascii="Times New Roman" w:hAnsi="Times New Roman" w:cs="Times New Roman"/>
          <w:sz w:val="28"/>
          <w:szCs w:val="28"/>
        </w:rPr>
        <w:t xml:space="preserve"> объемов финансирования в предыдущие годы, когда осваивалось ежегодно порядка 1 млрд</w:t>
      </w:r>
      <w:r w:rsidR="00EB57DD">
        <w:rPr>
          <w:rFonts w:ascii="Times New Roman" w:hAnsi="Times New Roman" w:cs="Times New Roman"/>
          <w:sz w:val="28"/>
          <w:szCs w:val="28"/>
        </w:rPr>
        <w:t>.</w:t>
      </w:r>
      <w:r w:rsidRPr="008209A7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4700C" w:rsidRPr="008209A7" w:rsidRDefault="0044700C" w:rsidP="0044700C">
      <w:pPr>
        <w:pStyle w:val="21"/>
        <w:shd w:val="clear" w:color="auto" w:fill="auto"/>
        <w:ind w:firstLine="780"/>
        <w:rPr>
          <w:rFonts w:ascii="Times New Roman" w:hAnsi="Times New Roman" w:cs="Times New Roman"/>
          <w:sz w:val="28"/>
          <w:szCs w:val="28"/>
        </w:rPr>
      </w:pPr>
      <w:proofErr w:type="gramStart"/>
      <w:r w:rsidRPr="008209A7">
        <w:rPr>
          <w:rFonts w:ascii="Times New Roman" w:hAnsi="Times New Roman" w:cs="Times New Roman"/>
          <w:sz w:val="28"/>
          <w:szCs w:val="28"/>
        </w:rPr>
        <w:t xml:space="preserve">В этой связи, </w:t>
      </w:r>
      <w:r w:rsidR="007E55F3">
        <w:rPr>
          <w:rFonts w:ascii="Times New Roman" w:hAnsi="Times New Roman" w:cs="Times New Roman"/>
          <w:sz w:val="28"/>
          <w:szCs w:val="28"/>
        </w:rPr>
        <w:t>Совет указал на существенное</w:t>
      </w:r>
      <w:r w:rsidRPr="008209A7">
        <w:rPr>
          <w:rFonts w:ascii="Times New Roman" w:hAnsi="Times New Roman" w:cs="Times New Roman"/>
          <w:sz w:val="28"/>
          <w:szCs w:val="28"/>
        </w:rPr>
        <w:t xml:space="preserve"> снижение объемов реконструкции электросетевого оборудования, реновации и строительства новых распределительных сетей на территории Курской о</w:t>
      </w:r>
      <w:r w:rsidR="007E55F3">
        <w:rPr>
          <w:rFonts w:ascii="Times New Roman" w:hAnsi="Times New Roman" w:cs="Times New Roman"/>
          <w:sz w:val="28"/>
          <w:szCs w:val="28"/>
        </w:rPr>
        <w:t>бласти и подчеркнул, что с</w:t>
      </w:r>
      <w:r w:rsidRPr="008209A7">
        <w:rPr>
          <w:rFonts w:ascii="Times New Roman" w:hAnsi="Times New Roman" w:cs="Times New Roman"/>
          <w:sz w:val="28"/>
          <w:szCs w:val="28"/>
        </w:rPr>
        <w:t>кладывающаяся ситуация ставит под угрозу как обеспечение надежного электроснабжения потребителей региона, так и исполнение Указа Президента Российской Федерации от 7 мая 2012 года №600 «О мерах по обеспечению граждан Российской Федерации доступным и комфортным жильем</w:t>
      </w:r>
      <w:proofErr w:type="gramEnd"/>
      <w:r w:rsidRPr="008209A7">
        <w:rPr>
          <w:rFonts w:ascii="Times New Roman" w:hAnsi="Times New Roman" w:cs="Times New Roman"/>
          <w:sz w:val="28"/>
          <w:szCs w:val="28"/>
        </w:rPr>
        <w:t xml:space="preserve"> и повышению качества жилищно-коммунальных услуг», в рамках которо</w:t>
      </w:r>
      <w:r w:rsidR="007E55F3">
        <w:rPr>
          <w:rFonts w:ascii="Times New Roman" w:hAnsi="Times New Roman" w:cs="Times New Roman"/>
          <w:sz w:val="28"/>
          <w:szCs w:val="28"/>
        </w:rPr>
        <w:t>го</w:t>
      </w:r>
      <w:r w:rsidRPr="008209A7">
        <w:rPr>
          <w:rFonts w:ascii="Times New Roman" w:hAnsi="Times New Roman" w:cs="Times New Roman"/>
          <w:sz w:val="28"/>
          <w:szCs w:val="28"/>
        </w:rPr>
        <w:t xml:space="preserve"> планируется обеспечение технологического присоединения к электрическим сетям жилых застроек для бесплатного предоставления гражданам, имеющим трех и более детей, развитие инвестиционной привлекательности Курской области в рамках </w:t>
      </w:r>
      <w:proofErr w:type="spellStart"/>
      <w:r w:rsidRPr="008209A7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8209A7">
        <w:rPr>
          <w:rFonts w:ascii="Times New Roman" w:hAnsi="Times New Roman" w:cs="Times New Roman"/>
          <w:sz w:val="28"/>
          <w:szCs w:val="28"/>
        </w:rPr>
        <w:t xml:space="preserve"> (строительство промышленного (индустриального) </w:t>
      </w:r>
      <w:r w:rsidRPr="008209A7">
        <w:rPr>
          <w:rFonts w:ascii="Times New Roman" w:hAnsi="Times New Roman" w:cs="Times New Roman"/>
          <w:sz w:val="28"/>
          <w:szCs w:val="28"/>
        </w:rPr>
        <w:lastRenderedPageBreak/>
        <w:t>парка, объектов АПК и пр.) и развитие экономики региона в целом.</w:t>
      </w:r>
    </w:p>
    <w:p w:rsidR="0044700C" w:rsidRPr="008209A7" w:rsidRDefault="0044700C" w:rsidP="0044700C">
      <w:pPr>
        <w:pStyle w:val="21"/>
        <w:shd w:val="clear" w:color="auto" w:fill="auto"/>
        <w:spacing w:after="972"/>
        <w:ind w:firstLine="780"/>
        <w:rPr>
          <w:rFonts w:ascii="Times New Roman" w:hAnsi="Times New Roman" w:cs="Times New Roman"/>
          <w:sz w:val="28"/>
          <w:szCs w:val="28"/>
        </w:rPr>
      </w:pPr>
      <w:r w:rsidRPr="008209A7">
        <w:rPr>
          <w:rFonts w:ascii="Times New Roman" w:hAnsi="Times New Roman" w:cs="Times New Roman"/>
          <w:sz w:val="28"/>
          <w:szCs w:val="28"/>
        </w:rPr>
        <w:t>На основании обращения Губернатора Курской области А.Н. Михайлова к президенту Российской Федерации В.В. Путину по данном</w:t>
      </w:r>
      <w:r w:rsidR="007E55F3">
        <w:rPr>
          <w:rFonts w:ascii="Times New Roman" w:hAnsi="Times New Roman" w:cs="Times New Roman"/>
          <w:sz w:val="28"/>
          <w:szCs w:val="28"/>
        </w:rPr>
        <w:t>у</w:t>
      </w:r>
      <w:r w:rsidRPr="008209A7">
        <w:rPr>
          <w:rFonts w:ascii="Times New Roman" w:hAnsi="Times New Roman" w:cs="Times New Roman"/>
          <w:sz w:val="28"/>
          <w:szCs w:val="28"/>
        </w:rPr>
        <w:t xml:space="preserve"> вопросу Минэнерго России рассматривает возможность выделения субсидии из федерального бюджета на покрытие выпадающих доходов филиалу ПАО «МРСК Центра» - «Курскэнерго».</w:t>
      </w:r>
    </w:p>
    <w:p w:rsidR="007E55F3" w:rsidRPr="00580A9A" w:rsidRDefault="007E55F3" w:rsidP="007E55F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25"/>
        <w:gridCol w:w="2835"/>
        <w:gridCol w:w="1701"/>
      </w:tblGrid>
      <w:tr w:rsidR="007E55F3" w:rsidTr="001E3F18">
        <w:tc>
          <w:tcPr>
            <w:tcW w:w="4928" w:type="dxa"/>
          </w:tcPr>
          <w:p w:rsidR="007E55F3" w:rsidRDefault="007E55F3" w:rsidP="001E3F18">
            <w:pPr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Председатель </w:t>
            </w:r>
            <w:r w:rsidRPr="00580A9A">
              <w:rPr>
                <w:rFonts w:eastAsiaTheme="minorHAnsi"/>
                <w:sz w:val="28"/>
                <w:szCs w:val="28"/>
                <w:lang w:eastAsia="en-US"/>
              </w:rPr>
              <w:t xml:space="preserve">межотраслевого совета </w:t>
            </w:r>
          </w:p>
          <w:p w:rsidR="007E55F3" w:rsidRDefault="007E55F3" w:rsidP="001E3F18">
            <w:pPr>
              <w:contextualSpacing/>
              <w:jc w:val="both"/>
              <w:rPr>
                <w:sz w:val="28"/>
                <w:szCs w:val="28"/>
              </w:rPr>
            </w:pPr>
            <w:r w:rsidRPr="00580A9A">
              <w:rPr>
                <w:rFonts w:eastAsiaTheme="minorHAnsi"/>
                <w:sz w:val="28"/>
                <w:szCs w:val="28"/>
                <w:lang w:eastAsia="en-US"/>
              </w:rPr>
              <w:t>потребителей по вопросам деятельности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580A9A">
              <w:rPr>
                <w:rFonts w:eastAsiaTheme="minorHAnsi"/>
                <w:sz w:val="28"/>
                <w:szCs w:val="28"/>
                <w:lang w:eastAsia="en-US"/>
              </w:rPr>
              <w:t>субъектов естественных монополий при Губернаторе Курской области</w:t>
            </w:r>
          </w:p>
        </w:tc>
        <w:tc>
          <w:tcPr>
            <w:tcW w:w="425" w:type="dxa"/>
          </w:tcPr>
          <w:p w:rsidR="007E55F3" w:rsidRDefault="007E55F3" w:rsidP="001E3F18">
            <w:pPr>
              <w:contextualSpacing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2835" w:type="dxa"/>
          </w:tcPr>
          <w:p w:rsidR="007E55F3" w:rsidRDefault="007E55F3" w:rsidP="001E3F18">
            <w:pPr>
              <w:contextualSpacing/>
              <w:jc w:val="both"/>
              <w:rPr>
                <w:noProof/>
                <w:sz w:val="28"/>
                <w:szCs w:val="28"/>
              </w:rPr>
            </w:pPr>
          </w:p>
          <w:p w:rsidR="007E55F3" w:rsidRDefault="007E55F3" w:rsidP="001E3F18">
            <w:pPr>
              <w:contextualSpacing/>
              <w:jc w:val="both"/>
              <w:rPr>
                <w:noProof/>
                <w:sz w:val="28"/>
                <w:szCs w:val="28"/>
              </w:rPr>
            </w:pPr>
          </w:p>
          <w:p w:rsidR="007E55F3" w:rsidRDefault="007E55F3" w:rsidP="001E3F18">
            <w:pPr>
              <w:contextualSpacing/>
              <w:jc w:val="both"/>
              <w:rPr>
                <w:noProof/>
                <w:sz w:val="28"/>
                <w:szCs w:val="28"/>
              </w:rPr>
            </w:pPr>
          </w:p>
          <w:p w:rsidR="007E55F3" w:rsidRDefault="007E55F3" w:rsidP="001E3F18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E55F3" w:rsidRDefault="007E55F3" w:rsidP="001E3F18">
            <w:pPr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E55F3" w:rsidRDefault="007E55F3" w:rsidP="001E3F18">
            <w:pPr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E55F3" w:rsidRDefault="007E55F3" w:rsidP="001E3F18">
            <w:pPr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E55F3" w:rsidRDefault="007E55F3" w:rsidP="001E3F18">
            <w:pPr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E55F3" w:rsidRPr="00580A9A" w:rsidRDefault="007E55F3" w:rsidP="001E3F18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В.М.Харин</w:t>
            </w:r>
            <w:proofErr w:type="spellEnd"/>
          </w:p>
          <w:p w:rsidR="007E55F3" w:rsidRDefault="007E55F3" w:rsidP="001E3F18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C67373" w:rsidRPr="00D303EC" w:rsidRDefault="00C67373" w:rsidP="00255F5E">
      <w:pPr>
        <w:contextualSpacing/>
        <w:jc w:val="both"/>
        <w:rPr>
          <w:sz w:val="10"/>
          <w:szCs w:val="10"/>
        </w:rPr>
      </w:pPr>
      <w:bookmarkStart w:id="0" w:name="_GoBack"/>
      <w:bookmarkEnd w:id="0"/>
    </w:p>
    <w:sectPr w:rsidR="00C67373" w:rsidRPr="00D303EC" w:rsidSect="002F385A">
      <w:headerReference w:type="default" r:id="rId13"/>
      <w:pgSz w:w="11906" w:h="16838"/>
      <w:pgMar w:top="1134" w:right="1276" w:bottom="1134" w:left="1559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EF1" w:rsidRDefault="00596EF1" w:rsidP="001A6956">
      <w:r>
        <w:separator/>
      </w:r>
    </w:p>
  </w:endnote>
  <w:endnote w:type="continuationSeparator" w:id="0">
    <w:p w:rsidR="00596EF1" w:rsidRDefault="00596EF1" w:rsidP="001A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EF1" w:rsidRDefault="00596EF1" w:rsidP="001A6956">
      <w:r>
        <w:separator/>
      </w:r>
    </w:p>
  </w:footnote>
  <w:footnote w:type="continuationSeparator" w:id="0">
    <w:p w:rsidR="00596EF1" w:rsidRDefault="00596EF1" w:rsidP="001A6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956" w:rsidRDefault="001A6956">
    <w:pPr>
      <w:pStyle w:val="a8"/>
      <w:jc w:val="center"/>
    </w:pPr>
  </w:p>
  <w:p w:rsidR="001A6956" w:rsidRDefault="001A695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51406"/>
    <w:multiLevelType w:val="multilevel"/>
    <w:tmpl w:val="AA52A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3C"/>
    <w:rsid w:val="0002185B"/>
    <w:rsid w:val="000636DF"/>
    <w:rsid w:val="00074E51"/>
    <w:rsid w:val="000B18E1"/>
    <w:rsid w:val="000B675B"/>
    <w:rsid w:val="00101A9E"/>
    <w:rsid w:val="0014253F"/>
    <w:rsid w:val="00160D16"/>
    <w:rsid w:val="001853AF"/>
    <w:rsid w:val="001A4DFA"/>
    <w:rsid w:val="001A6956"/>
    <w:rsid w:val="001C3169"/>
    <w:rsid w:val="001E2828"/>
    <w:rsid w:val="001E6895"/>
    <w:rsid w:val="00255F5E"/>
    <w:rsid w:val="00266943"/>
    <w:rsid w:val="002A5037"/>
    <w:rsid w:val="002F385A"/>
    <w:rsid w:val="00316313"/>
    <w:rsid w:val="00321DDA"/>
    <w:rsid w:val="003468AC"/>
    <w:rsid w:val="0036484F"/>
    <w:rsid w:val="0037298C"/>
    <w:rsid w:val="00382830"/>
    <w:rsid w:val="003D38C5"/>
    <w:rsid w:val="003D3F75"/>
    <w:rsid w:val="003E645A"/>
    <w:rsid w:val="00403A1E"/>
    <w:rsid w:val="00445F4B"/>
    <w:rsid w:val="0044700C"/>
    <w:rsid w:val="0045189A"/>
    <w:rsid w:val="00455D0A"/>
    <w:rsid w:val="0046013C"/>
    <w:rsid w:val="00485D44"/>
    <w:rsid w:val="0049032D"/>
    <w:rsid w:val="004B0824"/>
    <w:rsid w:val="004B40B4"/>
    <w:rsid w:val="004F3B64"/>
    <w:rsid w:val="004F724B"/>
    <w:rsid w:val="0051685A"/>
    <w:rsid w:val="00542111"/>
    <w:rsid w:val="00555496"/>
    <w:rsid w:val="005637B4"/>
    <w:rsid w:val="005664C5"/>
    <w:rsid w:val="00591164"/>
    <w:rsid w:val="00594535"/>
    <w:rsid w:val="00596EF1"/>
    <w:rsid w:val="005D287F"/>
    <w:rsid w:val="005D62D9"/>
    <w:rsid w:val="005F0EC8"/>
    <w:rsid w:val="005F1CCD"/>
    <w:rsid w:val="00606BD4"/>
    <w:rsid w:val="00624F36"/>
    <w:rsid w:val="00681D1D"/>
    <w:rsid w:val="006D42AC"/>
    <w:rsid w:val="006D4521"/>
    <w:rsid w:val="006E21F2"/>
    <w:rsid w:val="0073288D"/>
    <w:rsid w:val="0079168B"/>
    <w:rsid w:val="007E1847"/>
    <w:rsid w:val="007E55F3"/>
    <w:rsid w:val="007F6ED1"/>
    <w:rsid w:val="0080287B"/>
    <w:rsid w:val="008066D3"/>
    <w:rsid w:val="0082293F"/>
    <w:rsid w:val="00872BD2"/>
    <w:rsid w:val="00872F3A"/>
    <w:rsid w:val="008739A0"/>
    <w:rsid w:val="00881047"/>
    <w:rsid w:val="008838FB"/>
    <w:rsid w:val="008B682A"/>
    <w:rsid w:val="008C30DF"/>
    <w:rsid w:val="008E36D4"/>
    <w:rsid w:val="008E474A"/>
    <w:rsid w:val="008E6489"/>
    <w:rsid w:val="009060D4"/>
    <w:rsid w:val="0090717C"/>
    <w:rsid w:val="00915067"/>
    <w:rsid w:val="00934F78"/>
    <w:rsid w:val="0093591C"/>
    <w:rsid w:val="009359BB"/>
    <w:rsid w:val="00952440"/>
    <w:rsid w:val="00952EB7"/>
    <w:rsid w:val="00953521"/>
    <w:rsid w:val="00955C33"/>
    <w:rsid w:val="00965D8F"/>
    <w:rsid w:val="00994601"/>
    <w:rsid w:val="009B0C12"/>
    <w:rsid w:val="009F2F3A"/>
    <w:rsid w:val="009F5909"/>
    <w:rsid w:val="009F73F7"/>
    <w:rsid w:val="00A23538"/>
    <w:rsid w:val="00A31516"/>
    <w:rsid w:val="00A81CEC"/>
    <w:rsid w:val="00A8579C"/>
    <w:rsid w:val="00A91E01"/>
    <w:rsid w:val="00A94D5A"/>
    <w:rsid w:val="00AD4F56"/>
    <w:rsid w:val="00AE4664"/>
    <w:rsid w:val="00B74FB9"/>
    <w:rsid w:val="00B825AD"/>
    <w:rsid w:val="00BA1A3C"/>
    <w:rsid w:val="00BB5E2B"/>
    <w:rsid w:val="00BD3D43"/>
    <w:rsid w:val="00BE19BE"/>
    <w:rsid w:val="00BF049F"/>
    <w:rsid w:val="00BF4ED7"/>
    <w:rsid w:val="00C07615"/>
    <w:rsid w:val="00C3492C"/>
    <w:rsid w:val="00C67373"/>
    <w:rsid w:val="00C801A7"/>
    <w:rsid w:val="00CA3EA9"/>
    <w:rsid w:val="00CC0E72"/>
    <w:rsid w:val="00CF63AE"/>
    <w:rsid w:val="00D06F9E"/>
    <w:rsid w:val="00D2471B"/>
    <w:rsid w:val="00DE48FE"/>
    <w:rsid w:val="00E23697"/>
    <w:rsid w:val="00E33221"/>
    <w:rsid w:val="00E41CE6"/>
    <w:rsid w:val="00E47271"/>
    <w:rsid w:val="00EA1D6F"/>
    <w:rsid w:val="00EB4A6E"/>
    <w:rsid w:val="00EB57DD"/>
    <w:rsid w:val="00EC02CA"/>
    <w:rsid w:val="00EC6F4E"/>
    <w:rsid w:val="00F136D5"/>
    <w:rsid w:val="00F20980"/>
    <w:rsid w:val="00F538AC"/>
    <w:rsid w:val="00F60FCD"/>
    <w:rsid w:val="00F63A85"/>
    <w:rsid w:val="00F63E6C"/>
    <w:rsid w:val="00F81F48"/>
    <w:rsid w:val="00FA4354"/>
    <w:rsid w:val="00FB04E7"/>
    <w:rsid w:val="00FF2CA3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Основной текст1"/>
    <w:rsid w:val="00E236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E236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69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rsid w:val="00F63E6C"/>
    <w:rPr>
      <w:color w:val="0000FF"/>
      <w:u w:val="single"/>
    </w:rPr>
  </w:style>
  <w:style w:type="table" w:styleId="a7">
    <w:name w:val="Table Grid"/>
    <w:basedOn w:val="a1"/>
    <w:uiPriority w:val="59"/>
    <w:rsid w:val="0048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A69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A69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A69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A69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FF2CA3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FF2CA3"/>
    <w:pPr>
      <w:shd w:val="clear" w:color="auto" w:fill="FFFFFF"/>
      <w:autoSpaceDE/>
      <w:autoSpaceDN/>
      <w:adjustRightInd/>
      <w:spacing w:before="300" w:line="324" w:lineRule="exact"/>
      <w:jc w:val="both"/>
    </w:pPr>
    <w:rPr>
      <w:spacing w:val="1"/>
      <w:sz w:val="25"/>
      <w:szCs w:val="25"/>
      <w:lang w:eastAsia="en-US"/>
    </w:rPr>
  </w:style>
  <w:style w:type="character" w:customStyle="1" w:styleId="block-info-serpleft1">
    <w:name w:val="block-info-serp__left1"/>
    <w:basedOn w:val="a0"/>
    <w:rsid w:val="00F63A85"/>
    <w:rPr>
      <w:i w:val="0"/>
      <w:iCs w:val="0"/>
    </w:rPr>
  </w:style>
  <w:style w:type="character" w:customStyle="1" w:styleId="block-info-serphidden">
    <w:name w:val="block-info-serp__hidden"/>
    <w:basedOn w:val="a0"/>
    <w:rsid w:val="00F63A85"/>
  </w:style>
  <w:style w:type="character" w:customStyle="1" w:styleId="20">
    <w:name w:val="Основной текст (2)_"/>
    <w:basedOn w:val="a0"/>
    <w:link w:val="21"/>
    <w:rsid w:val="0044700C"/>
    <w:rPr>
      <w:rFonts w:ascii="Sylfaen" w:eastAsia="Sylfaen" w:hAnsi="Sylfaen" w:cs="Sylfaen"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4700C"/>
    <w:pPr>
      <w:shd w:val="clear" w:color="auto" w:fill="FFFFFF"/>
      <w:autoSpaceDE/>
      <w:autoSpaceDN/>
      <w:adjustRightInd/>
      <w:spacing w:line="326" w:lineRule="exact"/>
      <w:jc w:val="both"/>
    </w:pPr>
    <w:rPr>
      <w:rFonts w:ascii="Sylfaen" w:eastAsia="Sylfaen" w:hAnsi="Sylfaen" w:cs="Sylfae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Основной текст1"/>
    <w:rsid w:val="00E236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E236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69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rsid w:val="00F63E6C"/>
    <w:rPr>
      <w:color w:val="0000FF"/>
      <w:u w:val="single"/>
    </w:rPr>
  </w:style>
  <w:style w:type="table" w:styleId="a7">
    <w:name w:val="Table Grid"/>
    <w:basedOn w:val="a1"/>
    <w:uiPriority w:val="59"/>
    <w:rsid w:val="0048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A69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A69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A69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A69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FF2CA3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FF2CA3"/>
    <w:pPr>
      <w:shd w:val="clear" w:color="auto" w:fill="FFFFFF"/>
      <w:autoSpaceDE/>
      <w:autoSpaceDN/>
      <w:adjustRightInd/>
      <w:spacing w:before="300" w:line="324" w:lineRule="exact"/>
      <w:jc w:val="both"/>
    </w:pPr>
    <w:rPr>
      <w:spacing w:val="1"/>
      <w:sz w:val="25"/>
      <w:szCs w:val="25"/>
      <w:lang w:eastAsia="en-US"/>
    </w:rPr>
  </w:style>
  <w:style w:type="character" w:customStyle="1" w:styleId="block-info-serpleft1">
    <w:name w:val="block-info-serp__left1"/>
    <w:basedOn w:val="a0"/>
    <w:rsid w:val="00F63A85"/>
    <w:rPr>
      <w:i w:val="0"/>
      <w:iCs w:val="0"/>
    </w:rPr>
  </w:style>
  <w:style w:type="character" w:customStyle="1" w:styleId="block-info-serphidden">
    <w:name w:val="block-info-serp__hidden"/>
    <w:basedOn w:val="a0"/>
    <w:rsid w:val="00F63A85"/>
  </w:style>
  <w:style w:type="character" w:customStyle="1" w:styleId="20">
    <w:name w:val="Основной текст (2)_"/>
    <w:basedOn w:val="a0"/>
    <w:link w:val="21"/>
    <w:rsid w:val="0044700C"/>
    <w:rPr>
      <w:rFonts w:ascii="Sylfaen" w:eastAsia="Sylfaen" w:hAnsi="Sylfaen" w:cs="Sylfaen"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4700C"/>
    <w:pPr>
      <w:shd w:val="clear" w:color="auto" w:fill="FFFFFF"/>
      <w:autoSpaceDE/>
      <w:autoSpaceDN/>
      <w:adjustRightInd/>
      <w:spacing w:line="326" w:lineRule="exact"/>
      <w:jc w:val="both"/>
    </w:pPr>
    <w:rPr>
      <w:rFonts w:ascii="Sylfaen" w:eastAsia="Sylfaen" w:hAnsi="Sylfaen" w:cs="Sylfae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2685">
          <w:marLeft w:val="3750"/>
          <w:marRight w:val="3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121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9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m.rkursk.ru/index.php?id=122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.rkursk.ru/index.php?id=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adm.rkursk.ru/index.php?id=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m.rku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37D77-CDAD-4E8A-9695-4AAA54374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2016-08-08T12:49:00Z</cp:lastPrinted>
  <dcterms:created xsi:type="dcterms:W3CDTF">2016-08-08T12:54:00Z</dcterms:created>
  <dcterms:modified xsi:type="dcterms:W3CDTF">2016-08-08T12:55:00Z</dcterms:modified>
</cp:coreProperties>
</file>